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31" w:rsidRDefault="009D5F31" w:rsidP="009D5F31">
      <w:pPr>
        <w:suppressAutoHyphens/>
        <w:spacing w:after="0"/>
        <w:ind w:left="1134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9D5F31">
        <w:rPr>
          <w:rFonts w:ascii="Arial" w:hAnsi="Arial" w:cs="Arial"/>
          <w:b/>
          <w:sz w:val="16"/>
          <w:szCs w:val="16"/>
          <w:u w:val="single"/>
        </w:rPr>
        <w:t>Nowa zamienna strona nr 5-Umowy –</w:t>
      </w:r>
      <w:proofErr w:type="spellStart"/>
      <w:r w:rsidRPr="009D5F31">
        <w:rPr>
          <w:rFonts w:ascii="Arial" w:hAnsi="Arial" w:cs="Arial"/>
          <w:b/>
          <w:sz w:val="16"/>
          <w:szCs w:val="16"/>
          <w:u w:val="single"/>
        </w:rPr>
        <w:t>zał.nr</w:t>
      </w:r>
      <w:proofErr w:type="spellEnd"/>
      <w:r w:rsidRPr="009D5F31">
        <w:rPr>
          <w:rFonts w:ascii="Arial" w:hAnsi="Arial" w:cs="Arial"/>
          <w:b/>
          <w:sz w:val="16"/>
          <w:szCs w:val="16"/>
          <w:u w:val="single"/>
        </w:rPr>
        <w:t xml:space="preserve"> 7 SIWZ</w:t>
      </w:r>
    </w:p>
    <w:p w:rsidR="009D5F31" w:rsidRPr="009D5F31" w:rsidRDefault="009D5F31" w:rsidP="009D5F31">
      <w:pPr>
        <w:suppressAutoHyphens/>
        <w:spacing w:after="0"/>
        <w:ind w:left="1134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                         Z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dn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; 30.07.2020</w:t>
      </w:r>
    </w:p>
    <w:p w:rsidR="009D5F31" w:rsidRDefault="009D5F31" w:rsidP="009D5F31">
      <w:pPr>
        <w:suppressAutoHyphens/>
        <w:spacing w:after="0"/>
        <w:ind w:left="1134"/>
        <w:jc w:val="both"/>
        <w:rPr>
          <w:rFonts w:ascii="Arial" w:hAnsi="Arial" w:cs="Arial"/>
          <w:sz w:val="16"/>
          <w:szCs w:val="16"/>
        </w:rPr>
      </w:pPr>
    </w:p>
    <w:p w:rsidR="009D5F31" w:rsidRDefault="009D5F31" w:rsidP="009D5F31">
      <w:pPr>
        <w:suppressAutoHyphens/>
        <w:spacing w:after="0"/>
        <w:ind w:left="1134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przedmiotowymi dowodami zapłaty wynagrodzenia Wykonawca winien przedłożyć listę Podwykonawców i dalszych Podwykonawców biorących udział w realizacji odebranych robót, których dotyczy wystawiona przez Wykonawcę faktura, uwzględniającą zestawienie kwot należnych Podwykonawcom i dalszym Podwykonawcom.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D5F31" w:rsidRPr="009D5F31" w:rsidRDefault="009D5F31" w:rsidP="009D5F31">
      <w:pPr>
        <w:suppressAutoHyphens/>
        <w:spacing w:after="0"/>
        <w:ind w:left="1134"/>
        <w:jc w:val="both"/>
        <w:rPr>
          <w:rFonts w:ascii="Arial" w:hAnsi="Arial" w:cs="Arial"/>
          <w:sz w:val="16"/>
          <w:szCs w:val="16"/>
        </w:rPr>
      </w:pPr>
    </w:p>
    <w:p w:rsidR="009D5F31" w:rsidRDefault="009D5F31" w:rsidP="009D5F31">
      <w:pPr>
        <w:suppressAutoHyphens/>
        <w:spacing w:after="0"/>
        <w:ind w:left="644" w:hanging="20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  </w:t>
      </w:r>
      <w:r w:rsidRPr="009D5F31">
        <w:rPr>
          <w:rFonts w:ascii="Arial" w:hAnsi="Arial" w:cs="Arial"/>
          <w:sz w:val="16"/>
          <w:szCs w:val="16"/>
        </w:rPr>
        <w:t xml:space="preserve">W przypadku nieprzedłożenia przez Wykonawcę dowodów zapłaty wynagrodzenia, o których mowa w </w:t>
      </w:r>
      <w:proofErr w:type="spellStart"/>
      <w:r w:rsidRPr="009D5F31">
        <w:rPr>
          <w:rFonts w:ascii="Arial" w:hAnsi="Arial" w:cs="Arial"/>
          <w:sz w:val="16"/>
          <w:szCs w:val="16"/>
        </w:rPr>
        <w:t>pkt</w:t>
      </w:r>
      <w:proofErr w:type="spellEnd"/>
      <w:r w:rsidRPr="009D5F31">
        <w:rPr>
          <w:rFonts w:ascii="Arial" w:hAnsi="Arial" w:cs="Arial"/>
          <w:sz w:val="16"/>
          <w:szCs w:val="16"/>
        </w:rPr>
        <w:t xml:space="preserve"> 11, kwota wynagrodzenia odpowiadająca nieprzedstawionym dowodom zapłaty zostanie przez Zamawiającego złożona do depozytu sądowego na podstawie art. 143c ust. 5 </w:t>
      </w:r>
      <w:proofErr w:type="spellStart"/>
      <w:r w:rsidRPr="009D5F31">
        <w:rPr>
          <w:rFonts w:ascii="Arial" w:hAnsi="Arial" w:cs="Arial"/>
          <w:sz w:val="16"/>
          <w:szCs w:val="16"/>
        </w:rPr>
        <w:t>pkt</w:t>
      </w:r>
      <w:proofErr w:type="spellEnd"/>
      <w:r w:rsidRPr="009D5F31">
        <w:rPr>
          <w:rFonts w:ascii="Arial" w:hAnsi="Arial" w:cs="Arial"/>
          <w:sz w:val="16"/>
          <w:szCs w:val="16"/>
        </w:rPr>
        <w:t xml:space="preserve"> 2 ustawy PZP, zgodnie z art. 467 – 470 KC lub Zamawiający dokona w tym zakresie bezpośredniej zapłaty wymagalnego wynagrodzenia przysługującego Podwykonawcom lub dalszym Podwykonawcom, o których mowa w </w:t>
      </w:r>
      <w:proofErr w:type="spellStart"/>
      <w:r w:rsidRPr="009D5F31">
        <w:rPr>
          <w:rFonts w:ascii="Arial" w:hAnsi="Arial" w:cs="Arial"/>
          <w:sz w:val="16"/>
          <w:szCs w:val="16"/>
        </w:rPr>
        <w:t>pkt</w:t>
      </w:r>
      <w:proofErr w:type="spellEnd"/>
      <w:r w:rsidRPr="009D5F31">
        <w:rPr>
          <w:rFonts w:ascii="Arial" w:hAnsi="Arial" w:cs="Arial"/>
          <w:sz w:val="16"/>
          <w:szCs w:val="16"/>
        </w:rPr>
        <w:t xml:space="preserve"> 11, na zasadach określonych w art. 143c ustawy PZP, przy czym Zamawiający umożliwi Wykonawcy uprzednie w formie zgłoszenie w formie pisemnej uwag w zakresie określonym w art. 143c ust. 4 ustawy PZP w terminie 7 dni od dnia doręczania mu informacji w tym przedmiocie.</w:t>
      </w:r>
    </w:p>
    <w:p w:rsidR="009D5F31" w:rsidRPr="009D5F31" w:rsidRDefault="009D5F31" w:rsidP="009D5F31">
      <w:pPr>
        <w:suppressAutoHyphens/>
        <w:spacing w:after="0"/>
        <w:ind w:left="644" w:hanging="207"/>
        <w:jc w:val="both"/>
        <w:rPr>
          <w:rFonts w:ascii="Arial" w:hAnsi="Arial" w:cs="Arial"/>
          <w:sz w:val="16"/>
          <w:szCs w:val="16"/>
        </w:rPr>
      </w:pPr>
    </w:p>
    <w:p w:rsidR="009D5F31" w:rsidRDefault="009D5F31" w:rsidP="009D5F31">
      <w:pPr>
        <w:suppressAutoHyphens/>
        <w:spacing w:after="0"/>
        <w:ind w:left="993" w:hanging="3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13   .</w:t>
      </w:r>
      <w:r w:rsidRPr="009D5F31">
        <w:rPr>
          <w:rFonts w:ascii="Arial" w:hAnsi="Arial" w:cs="Arial"/>
          <w:sz w:val="16"/>
          <w:szCs w:val="16"/>
        </w:rPr>
        <w:t xml:space="preserve">W sytuacji określonej w </w:t>
      </w:r>
      <w:proofErr w:type="spellStart"/>
      <w:r w:rsidRPr="009D5F31">
        <w:rPr>
          <w:rFonts w:ascii="Arial" w:hAnsi="Arial" w:cs="Arial"/>
          <w:sz w:val="16"/>
          <w:szCs w:val="16"/>
        </w:rPr>
        <w:t>pkt</w:t>
      </w:r>
      <w:proofErr w:type="spellEnd"/>
      <w:r w:rsidRPr="009D5F31">
        <w:rPr>
          <w:rFonts w:ascii="Arial" w:hAnsi="Arial" w:cs="Arial"/>
          <w:sz w:val="16"/>
          <w:szCs w:val="16"/>
        </w:rPr>
        <w:t xml:space="preserve"> 12 Wykonawcy nie przysługują od Zamawiającego odsetki, o których mowa w art. 481 KC – Wykonawca niniejszym dodatkowo oświadcza, iż zrzeka się odsetek za opóźnienie w spełnieniu świadczenia pieniężnego. </w:t>
      </w:r>
    </w:p>
    <w:p w:rsidR="009D5F31" w:rsidRPr="009D5F31" w:rsidRDefault="009D5F31" w:rsidP="009D5F31">
      <w:pPr>
        <w:suppressAutoHyphens/>
        <w:spacing w:after="0"/>
        <w:ind w:left="993" w:hanging="349"/>
        <w:jc w:val="both"/>
        <w:rPr>
          <w:rFonts w:ascii="Arial" w:hAnsi="Arial" w:cs="Arial"/>
          <w:sz w:val="16"/>
          <w:szCs w:val="16"/>
        </w:rPr>
      </w:pPr>
    </w:p>
    <w:p w:rsidR="009D5F31" w:rsidRDefault="009D5F31" w:rsidP="009D5F31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W przypadku realizacji niniejszej umowy z udziałem Podwykonawców warunkiem wypłaty przez Zamawiającego wynagrodzenia Wykonawcy objętego fakturą końcową jest przedłożenie wraz z tą fakturą dowodów zapłaty wszelkich należności przysługujących Podwykonawcom (i dalszym Podwykonawcom) biorącym udział w realizacji umowy, którzy zawarli zaakceptowane przez Zamawiającego umowy o podwykonawstwo, których przedmiotem są roboty budowlane, lub którzy zawarli przedłożone Zamawiającemu umowy o podwykonawstwo, których przedmiotem są dostawy lub usługi. Wraz z przedmiotowymi dowodami zapłaty Wykonawca winien przedłożyć listę Podwykonawców (i dalszych Podwykonawców) biorących udział w realizacji niniejszej umowy uwzględniającą zestawienie kwot zapłaconych Podwykonawcom (i dalszym Podwykonawcom).</w:t>
      </w:r>
    </w:p>
    <w:p w:rsidR="009D5F31" w:rsidRPr="009D5F31" w:rsidRDefault="009D5F31" w:rsidP="009D5F31">
      <w:pPr>
        <w:pStyle w:val="Akapitzlist"/>
        <w:suppressAutoHyphens/>
        <w:spacing w:after="0"/>
        <w:ind w:left="1004"/>
        <w:jc w:val="both"/>
        <w:rPr>
          <w:rFonts w:ascii="Arial" w:hAnsi="Arial" w:cs="Arial"/>
          <w:sz w:val="16"/>
          <w:szCs w:val="16"/>
        </w:rPr>
      </w:pPr>
    </w:p>
    <w:p w:rsidR="009D5F31" w:rsidRPr="009D5F31" w:rsidRDefault="009D5F31" w:rsidP="009D5F31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W przypadku spełnienia świadczenia przez Zamawiającego względem podwykonawcy w sytuacjach określonych art. 647</w:t>
      </w:r>
      <w:r w:rsidRPr="009D5F31">
        <w:rPr>
          <w:rFonts w:ascii="Arial" w:hAnsi="Arial" w:cs="Arial"/>
          <w:sz w:val="16"/>
          <w:szCs w:val="16"/>
          <w:vertAlign w:val="superscript"/>
        </w:rPr>
        <w:t>1</w:t>
      </w:r>
      <w:r w:rsidRPr="009D5F31">
        <w:rPr>
          <w:rFonts w:ascii="Arial" w:hAnsi="Arial" w:cs="Arial"/>
          <w:sz w:val="16"/>
          <w:szCs w:val="16"/>
        </w:rPr>
        <w:t xml:space="preserve"> KC i innych, z których wynikać może odpowiedzialność solidarna Zamawiającego i Wykonawcy, w tym Wykonawców wspólnie ubiegających się  o udzielenie zamówienia, strony umowy zgodnie oświadczają oraz ustalają, iż w takich przypadkach Wykonawca zobowiązany jest do zwrotu całości świadczenia uregulowanego przez Zamawiającego na rzecz Podwykonawcy, z którym Wykonawca zawarł umowę. Zapisy umowy konsorcjum lub innej umowy przewidującej wspólne wykonanie przedmiotu zamówienia określające inny sposób odpowiedzialności Wykonawcy, w tym Wykonawców wspólnie ubiegających się o udzielenie zamówienia, nie wiążą Zamawiającego, a Wykonawca (Wykonawcy) oświadcza, że powyższa ciążąca na nim odpowiedzialność jest mu znana i wyraża na nią zgodę.</w:t>
      </w:r>
    </w:p>
    <w:p w:rsidR="009D5F31" w:rsidRPr="009D5F31" w:rsidRDefault="009D5F31" w:rsidP="009D5F31">
      <w:pPr>
        <w:numPr>
          <w:ilvl w:val="0"/>
          <w:numId w:val="4"/>
        </w:numPr>
        <w:suppressAutoHyphens/>
        <w:spacing w:after="0"/>
        <w:ind w:left="1134" w:hanging="425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Strony zgodnie ustalają, iż Wykonawca, w tym Wykonawcy wspólnie ubiegający się o zamówienie, jest zobowiązany do należytego wykonania umowy z Podwykonawcą, w tym do zapłaty całości wynagrodzenia za wykonane przez niego prace (roboty) stanowiące przedmiot tej umowy (za wykonany przedmiot umowy). Zobowiązanie to stanowi jednocześnie jedno z podstawowych zobowiązań Wykonawcy wobec Zamawiającego, a jego niewykonanie lub nienależyte wykonanie jest równoznaczne z niewykonaniem lub nienależytym wykonaniem przez Wykonawcę, o którym mowa powyżej, umowy z Zamawiającym.</w:t>
      </w:r>
    </w:p>
    <w:p w:rsidR="009D5F31" w:rsidRPr="009D5F31" w:rsidRDefault="009D5F31" w:rsidP="009D5F31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</w:p>
    <w:p w:rsidR="009D5F31" w:rsidRPr="009D5F31" w:rsidRDefault="009D5F31" w:rsidP="009D5F31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§ 4</w:t>
      </w:r>
    </w:p>
    <w:p w:rsidR="009D5F31" w:rsidRPr="009D5F31" w:rsidRDefault="009D5F31" w:rsidP="009D5F31">
      <w:pPr>
        <w:spacing w:after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D5F31" w:rsidRPr="009D5F31" w:rsidRDefault="009D5F31" w:rsidP="009D5F31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 xml:space="preserve">Wynagrodzenie Wykonawcy ustalone zostanie na podstawie kosztorysu powykonawczego według cen jednostkowych z kosztorysu ofertowego i faktycznego obmiaru robot, przy czym nie może ono przekroczyć kwoty brutto </w:t>
      </w:r>
      <w:r w:rsidRPr="009D5F31">
        <w:rPr>
          <w:rFonts w:ascii="Arial" w:hAnsi="Arial" w:cs="Arial"/>
          <w:b/>
          <w:sz w:val="16"/>
          <w:szCs w:val="16"/>
        </w:rPr>
        <w:t xml:space="preserve">………………… zł </w:t>
      </w:r>
      <w:r w:rsidRPr="009D5F31">
        <w:rPr>
          <w:rFonts w:ascii="Arial" w:hAnsi="Arial" w:cs="Arial"/>
          <w:i/>
          <w:sz w:val="16"/>
          <w:szCs w:val="16"/>
        </w:rPr>
        <w:t xml:space="preserve">(słownie: …….………………………………….) </w:t>
      </w:r>
      <w:r w:rsidRPr="009D5F31">
        <w:rPr>
          <w:rFonts w:ascii="Arial" w:hAnsi="Arial" w:cs="Arial"/>
          <w:sz w:val="16"/>
          <w:szCs w:val="16"/>
        </w:rPr>
        <w:t>określonej w ofercie, która wraz                    z Kosztorysem ofertowym stanowi załącznik nr 2 do niniejszej umowy.</w:t>
      </w:r>
    </w:p>
    <w:p w:rsidR="009D5F31" w:rsidRPr="009D5F31" w:rsidRDefault="009D5F31" w:rsidP="009D5F3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9D5F31">
        <w:rPr>
          <w:rFonts w:ascii="Arial" w:eastAsia="Calibri" w:hAnsi="Arial" w:cs="Arial"/>
          <w:sz w:val="16"/>
          <w:szCs w:val="16"/>
          <w:lang w:eastAsia="ar-SA"/>
        </w:rPr>
        <w:t>Cena brutto oferty nie ulega zmianie przez cały czas trwania umowy.</w:t>
      </w:r>
    </w:p>
    <w:p w:rsidR="009D5F31" w:rsidRPr="009D5F31" w:rsidRDefault="009D5F31" w:rsidP="009D5F31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Wykonawca oświadcza, iż cena ofertowa stanowiąca wynagrodzenie umowne, o którym mowa w ust. 1, została ustalona z uwzględnieniem obowiązujących regulacji prawnych dotyczących minimalnego wynagrodzenia za pracę oraz minimalnej stawki godzinowej, w szczególności w sposób gwarantujący, iż wysokość wynagrodzenia za każdą godzinę wykonywania usług będących przedmiotem niniejszej umowy jest nie niższa, niż wysokość obowiązującej minimalnej stawki godzinowej.</w:t>
      </w:r>
    </w:p>
    <w:p w:rsidR="009D5F31" w:rsidRPr="009D5F31" w:rsidRDefault="009D5F31" w:rsidP="009D5F31">
      <w:pPr>
        <w:spacing w:after="0"/>
        <w:rPr>
          <w:rFonts w:ascii="Arial" w:hAnsi="Arial" w:cs="Arial"/>
          <w:sz w:val="16"/>
          <w:szCs w:val="16"/>
        </w:rPr>
      </w:pPr>
    </w:p>
    <w:p w:rsidR="009D5F31" w:rsidRPr="009D5F31" w:rsidRDefault="009D5F31" w:rsidP="009D5F3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D5F31">
        <w:rPr>
          <w:rFonts w:ascii="Arial" w:hAnsi="Arial" w:cs="Arial"/>
          <w:sz w:val="16"/>
          <w:szCs w:val="16"/>
        </w:rPr>
        <w:t>§ 5</w:t>
      </w:r>
    </w:p>
    <w:p w:rsidR="009D5F31" w:rsidRPr="009D5F31" w:rsidRDefault="009D5F31" w:rsidP="009D5F3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D5F31" w:rsidRPr="009D5F31" w:rsidRDefault="009D5F31" w:rsidP="009D5F31">
      <w:pPr>
        <w:numPr>
          <w:ilvl w:val="0"/>
          <w:numId w:val="3"/>
        </w:numPr>
        <w:spacing w:after="0" w:line="288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9D5F31">
        <w:rPr>
          <w:rFonts w:ascii="Arial" w:eastAsia="Calibri" w:hAnsi="Arial" w:cs="Arial"/>
          <w:sz w:val="16"/>
          <w:szCs w:val="16"/>
          <w:lang w:eastAsia="ar-SA"/>
        </w:rPr>
        <w:t xml:space="preserve">Zabezpieczenie należytego wykonania umowy wniesione zostało na kwotę wynoszącą </w:t>
      </w:r>
      <w:r w:rsidRPr="009D5F31">
        <w:rPr>
          <w:rFonts w:ascii="Arial" w:eastAsia="Calibri" w:hAnsi="Arial" w:cs="Arial"/>
          <w:b/>
          <w:sz w:val="16"/>
          <w:szCs w:val="16"/>
          <w:u w:val="single"/>
          <w:lang w:eastAsia="ar-SA"/>
        </w:rPr>
        <w:t>5 %</w:t>
      </w:r>
      <w:r w:rsidRPr="009D5F31">
        <w:rPr>
          <w:rFonts w:ascii="Arial" w:eastAsia="Calibri" w:hAnsi="Arial" w:cs="Arial"/>
          <w:sz w:val="16"/>
          <w:szCs w:val="16"/>
          <w:lang w:eastAsia="ar-SA"/>
        </w:rPr>
        <w:t xml:space="preserve"> wynagrodzenia określonego w </w:t>
      </w:r>
      <w:r w:rsidRPr="009D5F31">
        <w:rPr>
          <w:rStyle w:val="miosz"/>
          <w:rFonts w:ascii="Arial" w:hAnsi="Arial" w:cs="Arial"/>
          <w:sz w:val="16"/>
          <w:szCs w:val="16"/>
        </w:rPr>
        <w:t>§ 4</w:t>
      </w:r>
      <w:r w:rsidRPr="009D5F31">
        <w:rPr>
          <w:rFonts w:ascii="Arial" w:eastAsia="Calibri" w:hAnsi="Arial" w:cs="Arial"/>
          <w:sz w:val="16"/>
          <w:szCs w:val="16"/>
          <w:lang w:eastAsia="ar-SA"/>
        </w:rPr>
        <w:t xml:space="preserve"> ust. 1, tj.</w:t>
      </w:r>
      <w:r w:rsidRPr="009D5F31">
        <w:rPr>
          <w:rFonts w:ascii="Arial" w:hAnsi="Arial" w:cs="Arial"/>
          <w:sz w:val="16"/>
          <w:szCs w:val="16"/>
        </w:rPr>
        <w:t xml:space="preserve"> ………………… zł. </w:t>
      </w:r>
      <w:r w:rsidRPr="009D5F31">
        <w:rPr>
          <w:rFonts w:ascii="Arial" w:hAnsi="Arial" w:cs="Arial"/>
          <w:i/>
          <w:sz w:val="16"/>
          <w:szCs w:val="16"/>
        </w:rPr>
        <w:t>(słownie ……………………………… ).</w:t>
      </w:r>
    </w:p>
    <w:p w:rsidR="009D5F31" w:rsidRPr="009D5F31" w:rsidRDefault="009D5F31" w:rsidP="009D5F31">
      <w:pPr>
        <w:numPr>
          <w:ilvl w:val="0"/>
          <w:numId w:val="3"/>
        </w:numPr>
        <w:spacing w:after="0" w:line="288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9D5F31">
        <w:rPr>
          <w:rFonts w:ascii="Arial" w:eastAsia="Calibri" w:hAnsi="Arial" w:cs="Arial"/>
          <w:sz w:val="16"/>
          <w:szCs w:val="16"/>
          <w:lang w:eastAsia="ar-SA"/>
        </w:rPr>
        <w:t>Wykonawca wniósł zabezpieczenie należytego wykonania umowy w formie ……………………………………</w:t>
      </w:r>
    </w:p>
    <w:p w:rsidR="009D5F31" w:rsidRPr="009D5F31" w:rsidRDefault="009D5F31" w:rsidP="009D5F31">
      <w:pPr>
        <w:rPr>
          <w:sz w:val="16"/>
          <w:szCs w:val="16"/>
        </w:rPr>
      </w:pPr>
      <w:r w:rsidRPr="009D5F31">
        <w:rPr>
          <w:rFonts w:ascii="Arial" w:eastAsia="Calibri" w:hAnsi="Arial" w:cs="Arial"/>
          <w:sz w:val="16"/>
          <w:szCs w:val="16"/>
          <w:lang w:eastAsia="ar-SA"/>
        </w:rPr>
        <w:t>W przypadku zaistnienia na gruncie zabezpieczenia należytego wykonania umowy wniesionego w ramach niniejszej sytuacji opisanej w art. 150 ust. 7 ustawy PZP, tj. wniesienia przez Wykonawcę zabezpieczenia w innej formie niż w pieniądzu na okres krótszy niż cały okres, na jaki zabezpieczenie ma być wniesione, niniejszym Wykonawca</w:t>
      </w:r>
    </w:p>
    <w:p w:rsidR="00EB70F9" w:rsidRDefault="00EB70F9" w:rsidP="009D5F31">
      <w:pPr>
        <w:rPr>
          <w:sz w:val="18"/>
          <w:szCs w:val="18"/>
        </w:rPr>
      </w:pPr>
    </w:p>
    <w:p w:rsidR="009D5F31" w:rsidRDefault="009D5F31" w:rsidP="009D5F3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</w:t>
      </w:r>
    </w:p>
    <w:p w:rsidR="009D5F31" w:rsidRPr="009D5F31" w:rsidRDefault="009D5F31" w:rsidP="009D5F31">
      <w:pPr>
        <w:rPr>
          <w:sz w:val="18"/>
          <w:szCs w:val="18"/>
        </w:rPr>
      </w:pPr>
    </w:p>
    <w:sectPr w:rsidR="009D5F31" w:rsidRPr="009D5F31" w:rsidSect="00EB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184"/>
    <w:multiLevelType w:val="hybridMultilevel"/>
    <w:tmpl w:val="AF7C9A50"/>
    <w:lvl w:ilvl="0" w:tplc="7DCED45E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406685"/>
    <w:multiLevelType w:val="multilevel"/>
    <w:tmpl w:val="4B2C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4CDB20A8"/>
    <w:multiLevelType w:val="multilevel"/>
    <w:tmpl w:val="4B2C4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55CC399A"/>
    <w:multiLevelType w:val="hybridMultilevel"/>
    <w:tmpl w:val="F9084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E0A"/>
    <w:rsid w:val="00433E0A"/>
    <w:rsid w:val="007A158D"/>
    <w:rsid w:val="009D5F31"/>
    <w:rsid w:val="00E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osz"/>
    <w:rsid w:val="00433E0A"/>
  </w:style>
  <w:style w:type="paragraph" w:styleId="Akapitzlist">
    <w:name w:val="List Paragraph"/>
    <w:basedOn w:val="Normalny"/>
    <w:uiPriority w:val="34"/>
    <w:qFormat/>
    <w:rsid w:val="009D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3</cp:revision>
  <dcterms:created xsi:type="dcterms:W3CDTF">2020-07-29T09:55:00Z</dcterms:created>
  <dcterms:modified xsi:type="dcterms:W3CDTF">2020-07-29T11:02:00Z</dcterms:modified>
</cp:coreProperties>
</file>